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ЗАОЧНОЕ </w:t>
      </w: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>09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6"/>
          <w:szCs w:val="26"/>
        </w:rPr>
        <w:t>Бекетовой Н.И.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6"/>
          <w:szCs w:val="26"/>
        </w:rPr>
        <w:t>№2-</w:t>
      </w:r>
      <w:r>
        <w:rPr>
          <w:rFonts w:ascii="Times New Roman" w:eastAsia="Times New Roman" w:hAnsi="Times New Roman" w:cs="Times New Roman"/>
          <w:sz w:val="26"/>
          <w:szCs w:val="26"/>
        </w:rPr>
        <w:t>2261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Департамента недропользования и природных ресурсов Ханты-Мансийского автономного округа-Югры к </w:t>
      </w:r>
      <w:r>
        <w:rPr>
          <w:rFonts w:ascii="Times New Roman" w:eastAsia="Times New Roman" w:hAnsi="Times New Roman" w:cs="Times New Roman"/>
          <w:sz w:val="26"/>
          <w:szCs w:val="26"/>
        </w:rPr>
        <w:t>Квашниной Валентине Степановне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взыскании неустойки за н</w:t>
      </w:r>
      <w:r>
        <w:rPr>
          <w:rFonts w:ascii="Times New Roman" w:eastAsia="Times New Roman" w:hAnsi="Times New Roman" w:cs="Times New Roman"/>
          <w:sz w:val="26"/>
          <w:szCs w:val="26"/>
        </w:rPr>
        <w:t>арушение обязательств по договору купли-продажи лесных насаждений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 е ш и 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удовлетворить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частично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сковое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Департамента недропользования и природных ресурсов Ханты-Мансийского автономного округа-Югры (ИНН: 8601001885, ОГРН: 1028600511720) к </w:t>
      </w:r>
      <w:r>
        <w:rPr>
          <w:rFonts w:ascii="Times New Roman" w:eastAsia="Times New Roman" w:hAnsi="Times New Roman" w:cs="Times New Roman"/>
          <w:sz w:val="26"/>
          <w:szCs w:val="26"/>
        </w:rPr>
        <w:t>Квашниной Валентине Степановне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Style w:val="cat-PassportDatagrp-12rplc-9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) о взыскании неустойки за нарушение обязательств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договору купли-продажи лесных насаждений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Квашниной Валентины Степановны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Департамента недропользования и природных ресурсов ХМАО-Югры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неустойку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нарушение обязательств по договору куп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ли-продажи </w:t>
      </w:r>
      <w:r>
        <w:rPr>
          <w:rFonts w:ascii="Times New Roman" w:eastAsia="Times New Roman" w:hAnsi="Times New Roman" w:cs="Times New Roman"/>
          <w:sz w:val="26"/>
          <w:szCs w:val="26"/>
        </w:rPr>
        <w:t>лесных насаждений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</w:rPr>
        <w:t>0055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/24-05-СН от </w:t>
      </w:r>
      <w:r>
        <w:rPr>
          <w:rFonts w:ascii="Times New Roman" w:eastAsia="Times New Roman" w:hAnsi="Times New Roman" w:cs="Times New Roman"/>
          <w:sz w:val="26"/>
          <w:szCs w:val="26"/>
        </w:rPr>
        <w:t>21.10.2024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(с применением ст.333 ГК РФ).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порядке распределения судебных расходов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Квашниной Валентины Степановны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бюджета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государственную пошлину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2rplc-9">
    <w:name w:val="cat-PassportData grp-12 rplc-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